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4A" w:rsidRDefault="008C524A" w:rsidP="008C524A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/>
        </w:rPr>
        <w:t xml:space="preserve">осмог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4A" w:rsidRDefault="008C524A" w:rsidP="008C524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Наставна јединица   </w:t>
      </w:r>
      <w:r w:rsidRPr="008C524A">
        <w:rPr>
          <w:rFonts w:ascii="Times New Roman" w:hAnsi="Times New Roman" w:cs="Times New Roman"/>
          <w:b/>
          <w:sz w:val="28"/>
          <w:szCs w:val="28"/>
          <w:lang/>
        </w:rPr>
        <w:t>Глобалне последице загађивања животне средине</w:t>
      </w:r>
    </w:p>
    <w:p w:rsidR="00F718EF" w:rsidRDefault="008C524A" w:rsidP="008C524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Претраживањем интернет страница одабери одређену тему везану за глобалне последице загађивања</w:t>
      </w:r>
      <w:r w:rsidR="00F718EF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( климатске промене, ефекат стаклене баште, озонске рупе, ширење пустиња, нестајање биљних и животињских врста) </w:t>
      </w:r>
    </w:p>
    <w:p w:rsidR="008C524A" w:rsidRPr="008C524A" w:rsidRDefault="00F718EF" w:rsidP="008C524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Напиши кратак реферат.</w:t>
      </w:r>
    </w:p>
    <w:p w:rsidR="008C524A" w:rsidRPr="0080750C" w:rsidRDefault="00F718EF" w:rsidP="008C5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Реферат </w:t>
      </w:r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r w:rsidR="008C524A" w:rsidRPr="0080750C">
        <w:rPr>
          <w:rFonts w:ascii="Times New Roman" w:hAnsi="Times New Roman" w:cs="Times New Roman"/>
          <w:b/>
          <w:sz w:val="28"/>
          <w:szCs w:val="28"/>
        </w:rPr>
        <w:t xml:space="preserve">canapb@gmail.com </w:t>
      </w:r>
    </w:p>
    <w:p w:rsidR="00537BF4" w:rsidRDefault="00537BF4"/>
    <w:sectPr w:rsidR="0053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537BF4"/>
    <w:rsid w:val="008C524A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</cp:revision>
  <dcterms:created xsi:type="dcterms:W3CDTF">2020-03-21T07:09:00Z</dcterms:created>
  <dcterms:modified xsi:type="dcterms:W3CDTF">2020-03-21T07:23:00Z</dcterms:modified>
</cp:coreProperties>
</file>