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FA" w:rsidRDefault="00765AFA" w:rsidP="004C6ACB">
      <w:pPr>
        <w:rPr>
          <w:rFonts w:ascii="Times New Roman" w:hAnsi="Times New Roman" w:cs="Times New Roman"/>
          <w:sz w:val="28"/>
          <w:szCs w:val="28"/>
        </w:rPr>
      </w:pPr>
    </w:p>
    <w:p w:rsidR="004C6ACB" w:rsidRDefault="004C6ACB" w:rsidP="004C6AC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5AFA">
        <w:rPr>
          <w:rFonts w:ascii="Times New Roman" w:hAnsi="Times New Roman" w:cs="Times New Roman"/>
          <w:b/>
          <w:sz w:val="28"/>
          <w:szCs w:val="28"/>
        </w:rPr>
        <w:t>петог</w:t>
      </w:r>
      <w:proofErr w:type="spellEnd"/>
      <w:proofErr w:type="gramEnd"/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</w:p>
    <w:p w:rsidR="0030381C" w:rsidRPr="0030381C" w:rsidRDefault="0030381C" w:rsidP="004C6ACB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Понављају наставну тему- </w:t>
      </w:r>
      <w:r w:rsidRPr="0030381C">
        <w:rPr>
          <w:rFonts w:ascii="Times New Roman" w:hAnsi="Times New Roman" w:cs="Times New Roman"/>
          <w:b/>
          <w:sz w:val="28"/>
          <w:szCs w:val="28"/>
          <w:lang/>
        </w:rPr>
        <w:t>Наслеђивање и еволуција</w:t>
      </w:r>
    </w:p>
    <w:p w:rsidR="004C6ACB" w:rsidRPr="00CF07D8" w:rsidRDefault="004C6ACB" w:rsidP="004C6A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Раде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задате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домаће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задатке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у свеску, проверавају решења на следећем </w:t>
      </w:r>
      <w:proofErr w:type="gramStart"/>
      <w:r w:rsidRPr="00CF07D8">
        <w:rPr>
          <w:rFonts w:ascii="Times New Roman" w:hAnsi="Times New Roman" w:cs="Times New Roman"/>
          <w:sz w:val="28"/>
          <w:szCs w:val="28"/>
        </w:rPr>
        <w:t>часу  на</w:t>
      </w:r>
      <w:proofErr w:type="gramEnd"/>
      <w:r w:rsidRPr="00CF07D8">
        <w:rPr>
          <w:rFonts w:ascii="Times New Roman" w:hAnsi="Times New Roman" w:cs="Times New Roman"/>
          <w:sz w:val="28"/>
          <w:szCs w:val="28"/>
        </w:rPr>
        <w:t xml:space="preserve"> РТС-у.</w:t>
      </w:r>
    </w:p>
    <w:p w:rsidR="00CF07D8" w:rsidRPr="00CF07D8" w:rsidRDefault="00CF07D8" w:rsidP="00CF07D8">
      <w:pPr>
        <w:rPr>
          <w:rFonts w:ascii="Times New Roman" w:hAnsi="Times New Roman" w:cs="Times New Roman"/>
          <w:sz w:val="28"/>
          <w:szCs w:val="28"/>
        </w:rPr>
      </w:pPr>
      <w:r w:rsidRPr="00CF07D8">
        <w:rPr>
          <w:rFonts w:ascii="Times New Roman" w:hAnsi="Times New Roman" w:cs="Times New Roman"/>
          <w:sz w:val="28"/>
          <w:szCs w:val="28"/>
        </w:rPr>
        <w:t>Одговорит</w:t>
      </w:r>
      <w:r>
        <w:rPr>
          <w:rFonts w:ascii="Times New Roman" w:hAnsi="Times New Roman" w:cs="Times New Roman"/>
          <w:sz w:val="28"/>
          <w:szCs w:val="28"/>
        </w:rPr>
        <w:t xml:space="preserve">и на питања и задатке са  наставног </w:t>
      </w:r>
      <w:r w:rsidRPr="00CF07D8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07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6ACB" w:rsidRPr="00F96796" w:rsidRDefault="004C6ACB" w:rsidP="004C6ACB">
      <w:pPr>
        <w:rPr>
          <w:rFonts w:ascii="Times New Roman" w:hAnsi="Times New Roman" w:cs="Times New Roman"/>
          <w:b/>
          <w:sz w:val="28"/>
          <w:szCs w:val="28"/>
        </w:rPr>
      </w:pPr>
      <w:r w:rsidRPr="00CF07D8">
        <w:rPr>
          <w:rFonts w:ascii="Times New Roman" w:hAnsi="Times New Roman" w:cs="Times New Roman"/>
          <w:sz w:val="28"/>
          <w:szCs w:val="28"/>
        </w:rPr>
        <w:t xml:space="preserve">Одговоре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послати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недеље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адресу</w:t>
      </w:r>
      <w:bookmarkStart w:id="0" w:name="_GoBack"/>
      <w:bookmarkEnd w:id="0"/>
      <w:proofErr w:type="spellEnd"/>
      <w:r w:rsidR="00765AFA">
        <w:rPr>
          <w:rFonts w:ascii="Times New Roman" w:hAnsi="Times New Roman" w:cs="Times New Roman"/>
          <w:sz w:val="28"/>
          <w:szCs w:val="28"/>
        </w:rPr>
        <w:t xml:space="preserve"> </w:t>
      </w:r>
      <w:r w:rsidR="00765AFA" w:rsidRPr="00F96796">
        <w:rPr>
          <w:rFonts w:ascii="Times New Roman" w:hAnsi="Times New Roman" w:cs="Times New Roman"/>
          <w:b/>
          <w:sz w:val="28"/>
          <w:szCs w:val="28"/>
        </w:rPr>
        <w:t>canapb</w:t>
      </w:r>
      <w:r w:rsidR="00C3232F">
        <w:rPr>
          <w:rFonts w:ascii="Times New Roman" w:hAnsi="Times New Roman" w:cs="Times New Roman"/>
          <w:b/>
          <w:sz w:val="28"/>
          <w:szCs w:val="28"/>
        </w:rPr>
        <w:t>@gmail.</w:t>
      </w:r>
      <w:r w:rsidR="00F96796" w:rsidRPr="00F96796">
        <w:rPr>
          <w:rFonts w:ascii="Times New Roman" w:hAnsi="Times New Roman" w:cs="Times New Roman"/>
          <w:b/>
          <w:sz w:val="28"/>
          <w:szCs w:val="28"/>
        </w:rPr>
        <w:t>com</w:t>
      </w:r>
      <w:r w:rsidR="00765AFA" w:rsidRPr="00F96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7E9" w:rsidRDefault="002D47E9">
      <w:pPr>
        <w:rPr>
          <w:rFonts w:ascii="Times New Roman" w:hAnsi="Times New Roman" w:cs="Times New Roman"/>
          <w:b/>
          <w:sz w:val="24"/>
          <w:szCs w:val="24"/>
        </w:rPr>
      </w:pPr>
    </w:p>
    <w:p w:rsidR="00DF2495" w:rsidRPr="00765AFA" w:rsidRDefault="00CF07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AFA">
        <w:rPr>
          <w:rFonts w:ascii="Times New Roman" w:hAnsi="Times New Roman" w:cs="Times New Roman"/>
          <w:b/>
          <w:sz w:val="24"/>
          <w:szCs w:val="24"/>
          <w:u w:val="single"/>
        </w:rPr>
        <w:t>Наставни листић</w:t>
      </w:r>
    </w:p>
    <w:p w:rsidR="00765AFA" w:rsidRDefault="00765AFA">
      <w:pPr>
        <w:rPr>
          <w:rFonts w:ascii="Times New Roman" w:hAnsi="Times New Roman" w:cs="Times New Roman"/>
          <w:sz w:val="24"/>
          <w:szCs w:val="24"/>
        </w:rPr>
      </w:pPr>
    </w:p>
    <w:p w:rsidR="00CF07D8" w:rsidRDefault="00152004">
      <w:pPr>
        <w:rPr>
          <w:rFonts w:ascii="Times New Roman" w:hAnsi="Times New Roman" w:cs="Times New Roman"/>
          <w:sz w:val="24"/>
          <w:szCs w:val="24"/>
        </w:rPr>
      </w:pPr>
      <w:r w:rsidRPr="00765AFA">
        <w:rPr>
          <w:rFonts w:ascii="Times New Roman" w:hAnsi="Times New Roman" w:cs="Times New Roman"/>
          <w:sz w:val="24"/>
          <w:szCs w:val="24"/>
        </w:rPr>
        <w:t>1. Дефиниши варијабилност.</w:t>
      </w:r>
      <w:r w:rsidR="00765A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765AFA" w:rsidRPr="00765AFA" w:rsidRDefault="0076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52004" w:rsidRPr="00765AFA" w:rsidRDefault="00152004">
      <w:pPr>
        <w:rPr>
          <w:rFonts w:ascii="Times New Roman" w:hAnsi="Times New Roman" w:cs="Times New Roman"/>
          <w:b/>
          <w:sz w:val="24"/>
          <w:szCs w:val="24"/>
        </w:rPr>
      </w:pPr>
      <w:r w:rsidRPr="00765AFA">
        <w:rPr>
          <w:rFonts w:ascii="Times New Roman" w:hAnsi="Times New Roman" w:cs="Times New Roman"/>
          <w:b/>
          <w:sz w:val="24"/>
          <w:szCs w:val="24"/>
        </w:rPr>
        <w:t xml:space="preserve"> Заокружи слово испред тачног одговора!</w:t>
      </w:r>
    </w:p>
    <w:p w:rsidR="00225E37" w:rsidRPr="00765AFA" w:rsidRDefault="00225E37" w:rsidP="00225E37">
      <w:pPr>
        <w:spacing w:after="57" w:line="264" w:lineRule="exac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65A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2.Дарвинове зебе се разликују по величини и облику кљуна  јер су се прилагодиле:</w:t>
      </w:r>
    </w:p>
    <w:p w:rsidR="00225E37" w:rsidRPr="00765AFA" w:rsidRDefault="00225E37" w:rsidP="00225E37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5AFA">
        <w:rPr>
          <w:rFonts w:ascii="Times New Roman" w:hAnsi="Times New Roman" w:cs="Times New Roman"/>
          <w:bCs/>
          <w:sz w:val="24"/>
          <w:szCs w:val="24"/>
          <w:lang w:val="sr-Cyrl-CS"/>
        </w:rPr>
        <w:t>а)  различитој температури</w:t>
      </w:r>
    </w:p>
    <w:p w:rsidR="00225E37" w:rsidRPr="00765AFA" w:rsidRDefault="00225E37" w:rsidP="00225E37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5AFA">
        <w:rPr>
          <w:rFonts w:ascii="Times New Roman" w:hAnsi="Times New Roman" w:cs="Times New Roman"/>
          <w:bCs/>
          <w:sz w:val="24"/>
          <w:szCs w:val="24"/>
          <w:lang w:val="sr-Cyrl-CS"/>
        </w:rPr>
        <w:t>б) различитој количини  воде</w:t>
      </w:r>
    </w:p>
    <w:p w:rsidR="00225E37" w:rsidRPr="00765AFA" w:rsidRDefault="00225E37" w:rsidP="00225E37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5AFA">
        <w:rPr>
          <w:rFonts w:ascii="Times New Roman" w:hAnsi="Times New Roman" w:cs="Times New Roman"/>
          <w:bCs/>
          <w:sz w:val="24"/>
          <w:szCs w:val="24"/>
          <w:lang w:val="sr-Cyrl-CS"/>
        </w:rPr>
        <w:t>в) различитим изворима хране</w:t>
      </w:r>
    </w:p>
    <w:p w:rsidR="00225E37" w:rsidRPr="00765AFA" w:rsidRDefault="00225E37" w:rsidP="00225E37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5AFA">
        <w:rPr>
          <w:rFonts w:ascii="Times New Roman" w:hAnsi="Times New Roman" w:cs="Times New Roman"/>
          <w:bCs/>
          <w:sz w:val="24"/>
          <w:szCs w:val="24"/>
          <w:lang w:val="sr-Cyrl-CS"/>
        </w:rPr>
        <w:t>г) различитој подлози</w:t>
      </w:r>
    </w:p>
    <w:p w:rsidR="00AE130A" w:rsidRPr="00765AFA" w:rsidRDefault="00AE130A" w:rsidP="00225E37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AE130A" w:rsidRPr="00765AFA" w:rsidRDefault="00AE130A" w:rsidP="00225E37">
      <w:pPr>
        <w:spacing w:after="57" w:line="264" w:lineRule="exac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65A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У празна поља упиши </w:t>
      </w:r>
      <w:r w:rsidR="00F842F5" w:rsidRPr="00765A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765A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називе описаних појмова</w:t>
      </w:r>
      <w:r w:rsidR="00F842F5" w:rsidRPr="00765A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F842F5" w:rsidRPr="00765AFA" w:rsidRDefault="00F842F5" w:rsidP="00225E37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F842F5" w:rsidRPr="00765AFA" w:rsidTr="00F842F5">
        <w:tc>
          <w:tcPr>
            <w:tcW w:w="5341" w:type="dxa"/>
          </w:tcPr>
          <w:p w:rsidR="00F842F5" w:rsidRPr="00765AFA" w:rsidRDefault="00F842F5" w:rsidP="00225E37">
            <w:pPr>
              <w:spacing w:after="57" w:line="264" w:lineRule="exac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65AF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материјал у ћелији који одређује особине организама</w:t>
            </w:r>
          </w:p>
          <w:p w:rsidR="00F842F5" w:rsidRPr="00765AFA" w:rsidRDefault="00F842F5" w:rsidP="00225E37">
            <w:pPr>
              <w:spacing w:after="57" w:line="264" w:lineRule="exac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341" w:type="dxa"/>
          </w:tcPr>
          <w:p w:rsidR="00F842F5" w:rsidRPr="00765AFA" w:rsidRDefault="00F842F5" w:rsidP="00225E37">
            <w:pPr>
              <w:spacing w:after="57" w:line="264" w:lineRule="exac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F842F5" w:rsidRPr="00765AFA" w:rsidTr="00F842F5">
        <w:tc>
          <w:tcPr>
            <w:tcW w:w="5341" w:type="dxa"/>
          </w:tcPr>
          <w:p w:rsidR="00F842F5" w:rsidRPr="00765AFA" w:rsidRDefault="00F842F5" w:rsidP="00225E37">
            <w:pPr>
              <w:spacing w:after="57" w:line="264" w:lineRule="exac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65AF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промене на наследном материалу у ћелијама</w:t>
            </w:r>
          </w:p>
          <w:p w:rsidR="00F842F5" w:rsidRPr="00765AFA" w:rsidRDefault="00F842F5" w:rsidP="00225E37">
            <w:pPr>
              <w:spacing w:after="57" w:line="264" w:lineRule="exac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341" w:type="dxa"/>
          </w:tcPr>
          <w:p w:rsidR="00F842F5" w:rsidRPr="00765AFA" w:rsidRDefault="00F842F5" w:rsidP="00225E37">
            <w:pPr>
              <w:spacing w:after="57" w:line="264" w:lineRule="exac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F842F5" w:rsidRPr="00765AFA" w:rsidTr="00F842F5">
        <w:tc>
          <w:tcPr>
            <w:tcW w:w="5341" w:type="dxa"/>
          </w:tcPr>
          <w:p w:rsidR="00F842F5" w:rsidRPr="00765AFA" w:rsidRDefault="00F842F5" w:rsidP="00225E37">
            <w:pPr>
              <w:spacing w:after="57" w:line="264" w:lineRule="exac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65AF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размножавање код кога нема комбиновања наследног материјала</w:t>
            </w:r>
          </w:p>
        </w:tc>
        <w:tc>
          <w:tcPr>
            <w:tcW w:w="5341" w:type="dxa"/>
          </w:tcPr>
          <w:p w:rsidR="00F842F5" w:rsidRPr="00765AFA" w:rsidRDefault="00F842F5" w:rsidP="00225E37">
            <w:pPr>
              <w:spacing w:after="57" w:line="264" w:lineRule="exac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F842F5" w:rsidRPr="00765AFA" w:rsidRDefault="00F842F5" w:rsidP="00225E37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65AFA" w:rsidRDefault="00765AFA" w:rsidP="00225E37">
      <w:pPr>
        <w:spacing w:after="57" w:line="264" w:lineRule="exac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842F5" w:rsidRPr="00765AFA" w:rsidRDefault="00F842F5" w:rsidP="00225E37">
      <w:pPr>
        <w:spacing w:after="57" w:line="264" w:lineRule="exac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65A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4. На основу описа, на линије напиши да ли се ради о полном или бесполом размножавању:</w:t>
      </w:r>
    </w:p>
    <w:p w:rsidR="00765AFA" w:rsidRDefault="00765AFA" w:rsidP="00225E37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F842F5" w:rsidRPr="00765AFA" w:rsidRDefault="00F842F5" w:rsidP="00225E37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5AFA">
        <w:rPr>
          <w:rFonts w:ascii="Times New Roman" w:hAnsi="Times New Roman" w:cs="Times New Roman"/>
          <w:bCs/>
          <w:sz w:val="24"/>
          <w:szCs w:val="24"/>
          <w:lang w:val="sr-Cyrl-CS"/>
        </w:rPr>
        <w:t>а) Потомци су исти као родитељи. _____________________________________________________</w:t>
      </w:r>
    </w:p>
    <w:p w:rsidR="00F842F5" w:rsidRPr="00765AFA" w:rsidRDefault="00F842F5" w:rsidP="00225E37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5AFA">
        <w:rPr>
          <w:rFonts w:ascii="Times New Roman" w:hAnsi="Times New Roman" w:cs="Times New Roman"/>
          <w:bCs/>
          <w:sz w:val="24"/>
          <w:szCs w:val="24"/>
          <w:lang w:val="sr-Cyrl-CS"/>
        </w:rPr>
        <w:t>б) Наследни материјал у полним ћелијама се комбинује.</w:t>
      </w:r>
      <w:r w:rsidR="00765AFA" w:rsidRPr="00765AFA">
        <w:rPr>
          <w:rFonts w:ascii="Times New Roman" w:hAnsi="Times New Roman" w:cs="Times New Roman"/>
          <w:bCs/>
          <w:sz w:val="24"/>
          <w:szCs w:val="24"/>
          <w:lang w:val="sr-Cyrl-CS"/>
        </w:rPr>
        <w:t>______________________________________</w:t>
      </w:r>
    </w:p>
    <w:p w:rsidR="00765AFA" w:rsidRPr="00765AFA" w:rsidRDefault="00765AFA" w:rsidP="00225E37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5AFA">
        <w:rPr>
          <w:rFonts w:ascii="Times New Roman" w:hAnsi="Times New Roman" w:cs="Times New Roman"/>
          <w:bCs/>
          <w:sz w:val="24"/>
          <w:szCs w:val="24"/>
          <w:lang w:val="sr-Cyrl-CS"/>
        </w:rPr>
        <w:t>в) Потомци се разликују према многим особинама._____________________________________________</w:t>
      </w:r>
    </w:p>
    <w:p w:rsidR="00765AFA" w:rsidRDefault="00765AFA" w:rsidP="00225E37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  <w:r w:rsidRPr="00765AFA">
        <w:rPr>
          <w:rFonts w:ascii="Times New Roman" w:hAnsi="Times New Roman" w:cs="Times New Roman"/>
          <w:bCs/>
          <w:sz w:val="24"/>
          <w:szCs w:val="24"/>
          <w:lang w:val="sr-Cyrl-CS"/>
        </w:rPr>
        <w:t>г) Потомци имају  једног родитеља. ___________________________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_______________________________</w:t>
      </w:r>
    </w:p>
    <w:p w:rsidR="00765AFA" w:rsidRDefault="00765AFA" w:rsidP="00225E37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</w:p>
    <w:p w:rsidR="00765AFA" w:rsidRDefault="00765AFA" w:rsidP="00225E37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</w:p>
    <w:p w:rsidR="00765AFA" w:rsidRPr="00765AFA" w:rsidRDefault="00765AFA" w:rsidP="00225E37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 и презиме ученика: _______________________________________ одељење: _______</w:t>
      </w:r>
    </w:p>
    <w:sectPr w:rsidR="00765AFA" w:rsidRPr="00765AFA" w:rsidSect="0054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ACB"/>
    <w:rsid w:val="00152004"/>
    <w:rsid w:val="00225E37"/>
    <w:rsid w:val="002D47E9"/>
    <w:rsid w:val="0030381C"/>
    <w:rsid w:val="00471722"/>
    <w:rsid w:val="004C6ACB"/>
    <w:rsid w:val="00765AFA"/>
    <w:rsid w:val="008609EA"/>
    <w:rsid w:val="00AE130A"/>
    <w:rsid w:val="00C3232F"/>
    <w:rsid w:val="00CF07D8"/>
    <w:rsid w:val="00DF2495"/>
    <w:rsid w:val="00F842F5"/>
    <w:rsid w:val="00F9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ACB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CF07D8"/>
  </w:style>
  <w:style w:type="table" w:styleId="TableGrid">
    <w:name w:val="Table Grid"/>
    <w:basedOn w:val="TableNormal"/>
    <w:uiPriority w:val="59"/>
    <w:rsid w:val="00F8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9</cp:revision>
  <dcterms:created xsi:type="dcterms:W3CDTF">2020-03-20T15:23:00Z</dcterms:created>
  <dcterms:modified xsi:type="dcterms:W3CDTF">2020-03-20T17:08:00Z</dcterms:modified>
</cp:coreProperties>
</file>